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C2C88A" w14:textId="295F94E7" w:rsidR="002565C9" w:rsidRDefault="002565C9" w:rsidP="002565C9">
      <w:pPr>
        <w:rPr>
          <w:b/>
          <w:bCs/>
          <w:sz w:val="30"/>
          <w:szCs w:val="30"/>
        </w:rPr>
      </w:pPr>
      <w:r w:rsidRPr="0075599B">
        <w:rPr>
          <w:noProof/>
        </w:rPr>
        <w:drawing>
          <wp:anchor distT="0" distB="0" distL="114300" distR="114300" simplePos="0" relativeHeight="251658240" behindDoc="1" locked="0" layoutInCell="1" allowOverlap="1" wp14:anchorId="4030306E" wp14:editId="52E033DA">
            <wp:simplePos x="0" y="0"/>
            <wp:positionH relativeFrom="margin">
              <wp:posOffset>-635</wp:posOffset>
            </wp:positionH>
            <wp:positionV relativeFrom="paragraph">
              <wp:posOffset>-385445</wp:posOffset>
            </wp:positionV>
            <wp:extent cx="2880360" cy="487680"/>
            <wp:effectExtent l="0" t="0" r="0" b="7620"/>
            <wp:wrapNone/>
            <wp:docPr id="1" name="Bild 1"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descr="Ein Bild, das Text, Schrift, Logo, Grafiken enthält.&#10;&#10;Automatisch generierte Beschreibu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880360" cy="4876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4F7FAD" w14:textId="77777777" w:rsidR="002565C9" w:rsidRDefault="002565C9" w:rsidP="002565C9">
      <w:pPr>
        <w:rPr>
          <w:b/>
          <w:bCs/>
          <w:sz w:val="30"/>
          <w:szCs w:val="30"/>
        </w:rPr>
      </w:pPr>
    </w:p>
    <w:p w14:paraId="659A1B42" w14:textId="1F26AA4A" w:rsidR="002565C9" w:rsidRPr="002565C9" w:rsidRDefault="002565C9" w:rsidP="002565C9">
      <w:pPr>
        <w:rPr>
          <w:b/>
          <w:bCs/>
          <w:sz w:val="30"/>
          <w:szCs w:val="30"/>
        </w:rPr>
      </w:pPr>
      <w:r w:rsidRPr="002565C9">
        <w:rPr>
          <w:b/>
          <w:bCs/>
          <w:sz w:val="30"/>
          <w:szCs w:val="30"/>
        </w:rPr>
        <w:t>Krebshilfe Burgenland für HPV-Aufklärungsprojekt ausgezeichnet</w:t>
      </w:r>
    </w:p>
    <w:p w14:paraId="6414A4DE" w14:textId="77777777" w:rsidR="002565C9" w:rsidRPr="002565C9" w:rsidRDefault="002565C9" w:rsidP="002565C9">
      <w:r w:rsidRPr="002565C9">
        <w:t>Die Krebshilfe Burgenland gehört zu den fünf Gewinnern des HPV-Förderpreises 2024, der am 16. November in Innsbruck von MSD Österreich verliehen wurde. Seit 2018 setzt sich die Krebshilfe Burgenland besonders intensiv für Projekte ein, die die Aufklärung über HPV (Humane Papillomaviren) und die Förderung der HPV-Impfung vorantreiben.</w:t>
      </w:r>
    </w:p>
    <w:p w14:paraId="012730E1" w14:textId="77777777" w:rsidR="002565C9" w:rsidRPr="002565C9" w:rsidRDefault="002565C9" w:rsidP="002565C9">
      <w:r w:rsidRPr="002565C9">
        <w:t>Die prämierte Initiative der Krebshilfe Burgenland die „HPV-Road Show“ verfolgt ein ehrgeiziges Ziel: Ein speziell gestalteter Aufklärungsbus, wird durch das Burgenland touren, um direkt an Schulen Jugendliche über HPV (Humane Papillomaviren) und die Bedeutung der HPV-Impfung aufzuklären.</w:t>
      </w:r>
    </w:p>
    <w:p w14:paraId="578AD4C5" w14:textId="77777777" w:rsidR="002565C9" w:rsidRPr="002565C9" w:rsidRDefault="002565C9" w:rsidP="002565C9">
      <w:r w:rsidRPr="002565C9">
        <w:t>Das Projekt richtet sich insbesondere an Schülerinnen und Schüler, die im Rahmen der „Road Show“ umfassend über die Gefahren von HPV-Infektionen und die Möglichkeiten zur Prävention informiert werden. Dabei liegt ein besonderer Fokus darauf, jungen Menschen die Relevanz einer frühzeitigen Impfung näherzubringen, um sie vor HPV-bedingten Krebserkrankungen zu schützen.</w:t>
      </w:r>
    </w:p>
    <w:p w14:paraId="2B13BEED" w14:textId="77777777" w:rsidR="002565C9" w:rsidRPr="002565C9" w:rsidRDefault="002565C9" w:rsidP="002565C9">
      <w:r w:rsidRPr="002565C9">
        <w:t>„Wenn wir das WHO-Ziel einer 90%-</w:t>
      </w:r>
      <w:proofErr w:type="spellStart"/>
      <w:r w:rsidRPr="002565C9">
        <w:t>igen</w:t>
      </w:r>
      <w:proofErr w:type="spellEnd"/>
      <w:r w:rsidRPr="002565C9">
        <w:t xml:space="preserve"> Durchimpfungsrate erreichen wollen, ist noch viel zu tun. Die Menschen müssen über HPV informiert werden. Nur ein gut informierter Mensch kann sich richtig entscheiden!“, betont Dr. Michaela Klein, Präsidentin der Krebshilfe Burgenland. Seit 2018 setzt die Krebshilfe Burgenland laufend Projekte</w:t>
      </w:r>
    </w:p>
    <w:p w14:paraId="2F905673" w14:textId="77777777" w:rsidR="002565C9" w:rsidRPr="002565C9" w:rsidRDefault="002565C9" w:rsidP="002565C9">
      <w:r w:rsidRPr="002565C9">
        <w:t>Der HPV-Förderpreis von MSD Österreich wurde 2022 ins Leben gerufen, um innovative und nachhaltige Projekte zu unterstützen, die das Bewusstsein für HPV und die Notwendigkeit präventiver Maßnahmen stärken. Die Krebshilfe Burgenland erhält mit dieser Auszeichnung eine Förderung in Höhe von 10.000 Euro, die es ermöglicht, das Road-Show-Projekt im gesamten Bundesland umzusetzen.</w:t>
      </w:r>
    </w:p>
    <w:p w14:paraId="7E88BFFD" w14:textId="77777777" w:rsidR="002565C9" w:rsidRPr="002565C9" w:rsidRDefault="002565C9" w:rsidP="002565C9">
      <w:r w:rsidRPr="002565C9">
        <w:t>Mit der HPV Road Show setzt die Krebshilfe Burgenland ein wichtiges Zeichen im Kampf gegen HPV und HPV-bedingte Krebserkrankungen. Das Projekt leistet nicht nur einen Beitrag zur Erhöhung der Impfbereitschaft, sondern stärkt auch das Bewusstsein für die Dringlichkeit von Vorsorgemaßnahmen in der gesamten Bevölkerung.</w:t>
      </w:r>
    </w:p>
    <w:p w14:paraId="5F3A4ACA" w14:textId="77777777" w:rsidR="002565C9" w:rsidRPr="002565C9" w:rsidRDefault="002565C9" w:rsidP="002565C9"/>
    <w:p w14:paraId="5A540737" w14:textId="77777777" w:rsidR="002565C9" w:rsidRPr="002565C9" w:rsidRDefault="002565C9" w:rsidP="002565C9">
      <w:pPr>
        <w:rPr>
          <w:b/>
          <w:bCs/>
          <w:i/>
          <w:iCs/>
        </w:rPr>
      </w:pPr>
      <w:proofErr w:type="spellStart"/>
      <w:r w:rsidRPr="002565C9">
        <w:rPr>
          <w:b/>
          <w:bCs/>
          <w:i/>
          <w:iCs/>
        </w:rPr>
        <w:t>FotoCredit</w:t>
      </w:r>
      <w:proofErr w:type="spellEnd"/>
      <w:r w:rsidRPr="002565C9">
        <w:rPr>
          <w:b/>
          <w:bCs/>
          <w:i/>
          <w:iCs/>
        </w:rPr>
        <w:t>: Phillip Grausam, </w:t>
      </w:r>
      <w:proofErr w:type="spellStart"/>
      <w:proofErr w:type="gramStart"/>
      <w:r w:rsidRPr="002565C9">
        <w:rPr>
          <w:b/>
          <w:bCs/>
          <w:i/>
          <w:iCs/>
        </w:rPr>
        <w:t>punsch.group</w:t>
      </w:r>
      <w:proofErr w:type="spellEnd"/>
      <w:proofErr w:type="gramEnd"/>
      <w:r w:rsidRPr="002565C9">
        <w:rPr>
          <w:b/>
          <w:bCs/>
          <w:i/>
          <w:iCs/>
        </w:rPr>
        <w:t> GmbH</w:t>
      </w:r>
    </w:p>
    <w:p w14:paraId="18576F78" w14:textId="77777777" w:rsidR="00A21AE2" w:rsidRDefault="00A21AE2"/>
    <w:p w14:paraId="3BEBBF5E" w14:textId="77777777" w:rsidR="002565C9" w:rsidRDefault="002565C9"/>
    <w:p w14:paraId="6BAC4D0B" w14:textId="77777777" w:rsidR="002565C9" w:rsidRDefault="002565C9"/>
    <w:p w14:paraId="4D74418D" w14:textId="77777777" w:rsidR="002565C9" w:rsidRDefault="002565C9"/>
    <w:p w14:paraId="252F8C83" w14:textId="77777777" w:rsidR="002565C9" w:rsidRDefault="002565C9"/>
    <w:p w14:paraId="2EC15E2E" w14:textId="77777777" w:rsidR="002565C9" w:rsidRDefault="002565C9" w:rsidP="002565C9">
      <w:pPr>
        <w:pStyle w:val="Fuzeile"/>
        <w:tabs>
          <w:tab w:val="clear" w:pos="9072"/>
          <w:tab w:val="right" w:pos="9498"/>
        </w:tabs>
        <w:jc w:val="center"/>
        <w:rPr>
          <w:sz w:val="20"/>
          <w:szCs w:val="20"/>
        </w:rPr>
      </w:pPr>
      <w:r w:rsidRPr="005A4B78">
        <w:rPr>
          <w:sz w:val="20"/>
          <w:szCs w:val="20"/>
        </w:rPr>
        <w:t xml:space="preserve">Österreichische Krebshilfe Burgenland </w:t>
      </w:r>
      <w:r w:rsidRPr="005A4B78">
        <w:rPr>
          <w:sz w:val="20"/>
          <w:szCs w:val="20"/>
        </w:rPr>
        <w:sym w:font="Wingdings" w:char="F075"/>
      </w:r>
      <w:r w:rsidRPr="005A4B78">
        <w:rPr>
          <w:sz w:val="20"/>
          <w:szCs w:val="20"/>
        </w:rPr>
        <w:t xml:space="preserve">7202 Bad Sauerbrunn, </w:t>
      </w:r>
      <w:proofErr w:type="spellStart"/>
      <w:r w:rsidRPr="005A4B78">
        <w:rPr>
          <w:sz w:val="20"/>
          <w:szCs w:val="20"/>
        </w:rPr>
        <w:t>Hartiggasse</w:t>
      </w:r>
      <w:proofErr w:type="spellEnd"/>
      <w:r w:rsidRPr="005A4B78">
        <w:rPr>
          <w:sz w:val="20"/>
          <w:szCs w:val="20"/>
        </w:rPr>
        <w:t xml:space="preserve"> 4</w:t>
      </w:r>
      <w:r w:rsidRPr="005A4B78">
        <w:rPr>
          <w:sz w:val="20"/>
          <w:szCs w:val="20"/>
        </w:rPr>
        <w:sym w:font="Wingdings" w:char="F075"/>
      </w:r>
      <w:r w:rsidRPr="005A4B78">
        <w:rPr>
          <w:sz w:val="20"/>
          <w:szCs w:val="20"/>
        </w:rPr>
        <w:t xml:space="preserve"> Tel.: 0650/244 08 21</w:t>
      </w:r>
      <w:r w:rsidRPr="005A4B78">
        <w:rPr>
          <w:sz w:val="20"/>
          <w:szCs w:val="20"/>
        </w:rPr>
        <w:sym w:font="Wingdings" w:char="F075"/>
      </w:r>
    </w:p>
    <w:p w14:paraId="4B46E5D3" w14:textId="77777777" w:rsidR="002565C9" w:rsidRDefault="002565C9" w:rsidP="002565C9">
      <w:pPr>
        <w:pStyle w:val="Fuzeile"/>
        <w:tabs>
          <w:tab w:val="clear" w:pos="9072"/>
          <w:tab w:val="right" w:pos="9498"/>
        </w:tabs>
        <w:jc w:val="center"/>
        <w:rPr>
          <w:sz w:val="20"/>
          <w:szCs w:val="20"/>
        </w:rPr>
      </w:pPr>
      <w:r w:rsidRPr="005A4B78">
        <w:rPr>
          <w:sz w:val="20"/>
          <w:szCs w:val="20"/>
        </w:rPr>
        <w:t>Fax: 02625-300-8536</w:t>
      </w:r>
      <w:r w:rsidRPr="005A4B78">
        <w:rPr>
          <w:sz w:val="20"/>
          <w:szCs w:val="20"/>
        </w:rPr>
        <w:sym w:font="Wingdings" w:char="F075"/>
      </w:r>
      <w:proofErr w:type="spellStart"/>
      <w:r w:rsidRPr="005A4B78">
        <w:rPr>
          <w:sz w:val="20"/>
          <w:szCs w:val="20"/>
        </w:rPr>
        <w:t>E-mail</w:t>
      </w:r>
      <w:proofErr w:type="spellEnd"/>
      <w:r w:rsidRPr="005A4B78">
        <w:rPr>
          <w:sz w:val="20"/>
          <w:szCs w:val="20"/>
        </w:rPr>
        <w:t>: office@krebshilfe-bgld.at</w:t>
      </w:r>
      <w:r w:rsidRPr="005A4B78">
        <w:rPr>
          <w:sz w:val="20"/>
          <w:szCs w:val="20"/>
        </w:rPr>
        <w:sym w:font="Wingdings" w:char="F075"/>
      </w:r>
      <w:r w:rsidRPr="005A4B78">
        <w:rPr>
          <w:sz w:val="20"/>
          <w:szCs w:val="20"/>
        </w:rPr>
        <w:t>www.krebshilfe-bgld.at</w:t>
      </w:r>
      <w:r w:rsidRPr="005A4B78">
        <w:rPr>
          <w:sz w:val="20"/>
          <w:szCs w:val="20"/>
        </w:rPr>
        <w:sym w:font="Wingdings" w:char="F075"/>
      </w:r>
    </w:p>
    <w:p w14:paraId="79EBA4B1" w14:textId="77777777" w:rsidR="002565C9" w:rsidRPr="005A4B78" w:rsidRDefault="002565C9" w:rsidP="002565C9">
      <w:pPr>
        <w:pStyle w:val="Fuzeile"/>
        <w:tabs>
          <w:tab w:val="clear" w:pos="9072"/>
          <w:tab w:val="right" w:pos="9498"/>
        </w:tabs>
        <w:jc w:val="center"/>
        <w:rPr>
          <w:sz w:val="20"/>
          <w:szCs w:val="20"/>
        </w:rPr>
      </w:pPr>
      <w:r w:rsidRPr="005A4B78">
        <w:rPr>
          <w:sz w:val="20"/>
          <w:szCs w:val="20"/>
        </w:rPr>
        <w:t>IBAN: AT</w:t>
      </w:r>
      <w:r>
        <w:rPr>
          <w:sz w:val="20"/>
          <w:szCs w:val="20"/>
        </w:rPr>
        <w:t xml:space="preserve"> </w:t>
      </w:r>
      <w:r w:rsidRPr="005A4B78">
        <w:rPr>
          <w:sz w:val="20"/>
          <w:szCs w:val="20"/>
        </w:rPr>
        <w:t>402011141005026239</w:t>
      </w:r>
      <w:r w:rsidRPr="005A4B78">
        <w:rPr>
          <w:sz w:val="20"/>
          <w:szCs w:val="20"/>
        </w:rPr>
        <w:sym w:font="Wingdings" w:char="F075"/>
      </w:r>
      <w:r w:rsidRPr="005A4B78">
        <w:rPr>
          <w:sz w:val="20"/>
          <w:szCs w:val="20"/>
        </w:rPr>
        <w:t xml:space="preserve"> BIC: GIBAATWWXXX DVR 0905186</w:t>
      </w:r>
      <w:r w:rsidRPr="005A4B78">
        <w:rPr>
          <w:sz w:val="20"/>
          <w:szCs w:val="20"/>
        </w:rPr>
        <w:sym w:font="Wingdings" w:char="F075"/>
      </w:r>
      <w:r w:rsidRPr="005A4B78">
        <w:rPr>
          <w:sz w:val="20"/>
          <w:szCs w:val="20"/>
        </w:rPr>
        <w:t>ZVR-Zahl 316348470</w:t>
      </w:r>
    </w:p>
    <w:p w14:paraId="601A20B8" w14:textId="77777777" w:rsidR="002565C9" w:rsidRPr="00744F35" w:rsidRDefault="002565C9" w:rsidP="002565C9">
      <w:pPr>
        <w:pStyle w:val="Fuzeile"/>
        <w:rPr>
          <w:szCs w:val="18"/>
        </w:rPr>
      </w:pPr>
    </w:p>
    <w:p w14:paraId="061D57E3" w14:textId="77777777" w:rsidR="002565C9" w:rsidRDefault="002565C9"/>
    <w:sectPr w:rsidR="002565C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5C9"/>
    <w:rsid w:val="00092BDB"/>
    <w:rsid w:val="002565C9"/>
    <w:rsid w:val="002E4548"/>
    <w:rsid w:val="00A21AE2"/>
    <w:rsid w:val="00DD640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03BC0"/>
  <w15:chartTrackingRefBased/>
  <w15:docId w15:val="{6F5C90BF-B6F6-43BD-9147-3371F10A8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2565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2565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2565C9"/>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2565C9"/>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2565C9"/>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2565C9"/>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2565C9"/>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2565C9"/>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2565C9"/>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565C9"/>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2565C9"/>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2565C9"/>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2565C9"/>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2565C9"/>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2565C9"/>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2565C9"/>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2565C9"/>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2565C9"/>
    <w:rPr>
      <w:rFonts w:eastAsiaTheme="majorEastAsia" w:cstheme="majorBidi"/>
      <w:color w:val="272727" w:themeColor="text1" w:themeTint="D8"/>
    </w:rPr>
  </w:style>
  <w:style w:type="paragraph" w:styleId="Titel">
    <w:name w:val="Title"/>
    <w:basedOn w:val="Standard"/>
    <w:next w:val="Standard"/>
    <w:link w:val="TitelZchn"/>
    <w:uiPriority w:val="10"/>
    <w:qFormat/>
    <w:rsid w:val="002565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2565C9"/>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2565C9"/>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2565C9"/>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2565C9"/>
    <w:pPr>
      <w:spacing w:before="160"/>
      <w:jc w:val="center"/>
    </w:pPr>
    <w:rPr>
      <w:i/>
      <w:iCs/>
      <w:color w:val="404040" w:themeColor="text1" w:themeTint="BF"/>
    </w:rPr>
  </w:style>
  <w:style w:type="character" w:customStyle="1" w:styleId="ZitatZchn">
    <w:name w:val="Zitat Zchn"/>
    <w:basedOn w:val="Absatz-Standardschriftart"/>
    <w:link w:val="Zitat"/>
    <w:uiPriority w:val="29"/>
    <w:rsid w:val="002565C9"/>
    <w:rPr>
      <w:i/>
      <w:iCs/>
      <w:color w:val="404040" w:themeColor="text1" w:themeTint="BF"/>
    </w:rPr>
  </w:style>
  <w:style w:type="paragraph" w:styleId="Listenabsatz">
    <w:name w:val="List Paragraph"/>
    <w:basedOn w:val="Standard"/>
    <w:uiPriority w:val="34"/>
    <w:qFormat/>
    <w:rsid w:val="002565C9"/>
    <w:pPr>
      <w:ind w:left="720"/>
      <w:contextualSpacing/>
    </w:pPr>
  </w:style>
  <w:style w:type="character" w:styleId="IntensiveHervorhebung">
    <w:name w:val="Intense Emphasis"/>
    <w:basedOn w:val="Absatz-Standardschriftart"/>
    <w:uiPriority w:val="21"/>
    <w:qFormat/>
    <w:rsid w:val="002565C9"/>
    <w:rPr>
      <w:i/>
      <w:iCs/>
      <w:color w:val="0F4761" w:themeColor="accent1" w:themeShade="BF"/>
    </w:rPr>
  </w:style>
  <w:style w:type="paragraph" w:styleId="IntensivesZitat">
    <w:name w:val="Intense Quote"/>
    <w:basedOn w:val="Standard"/>
    <w:next w:val="Standard"/>
    <w:link w:val="IntensivesZitatZchn"/>
    <w:uiPriority w:val="30"/>
    <w:qFormat/>
    <w:rsid w:val="002565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2565C9"/>
    <w:rPr>
      <w:i/>
      <w:iCs/>
      <w:color w:val="0F4761" w:themeColor="accent1" w:themeShade="BF"/>
    </w:rPr>
  </w:style>
  <w:style w:type="character" w:styleId="IntensiverVerweis">
    <w:name w:val="Intense Reference"/>
    <w:basedOn w:val="Absatz-Standardschriftart"/>
    <w:uiPriority w:val="32"/>
    <w:qFormat/>
    <w:rsid w:val="002565C9"/>
    <w:rPr>
      <w:b/>
      <w:bCs/>
      <w:smallCaps/>
      <w:color w:val="0F4761" w:themeColor="accent1" w:themeShade="BF"/>
      <w:spacing w:val="5"/>
    </w:rPr>
  </w:style>
  <w:style w:type="paragraph" w:styleId="Fuzeile">
    <w:name w:val="footer"/>
    <w:basedOn w:val="Standard"/>
    <w:link w:val="FuzeileZchn"/>
    <w:uiPriority w:val="99"/>
    <w:unhideWhenUsed/>
    <w:rsid w:val="002565C9"/>
    <w:pPr>
      <w:tabs>
        <w:tab w:val="center" w:pos="4536"/>
        <w:tab w:val="right" w:pos="9072"/>
      </w:tabs>
      <w:spacing w:after="0" w:line="240" w:lineRule="auto"/>
    </w:pPr>
    <w:rPr>
      <w:rFonts w:ascii="Times New Roman" w:eastAsia="Times New Roman" w:hAnsi="Times New Roman" w:cs="Times New Roman"/>
      <w:kern w:val="0"/>
      <w:sz w:val="24"/>
      <w:szCs w:val="24"/>
      <w:lang w:val="de-DE" w:eastAsia="de-DE"/>
      <w14:ligatures w14:val="none"/>
    </w:rPr>
  </w:style>
  <w:style w:type="character" w:customStyle="1" w:styleId="FuzeileZchn">
    <w:name w:val="Fußzeile Zchn"/>
    <w:basedOn w:val="Absatz-Standardschriftart"/>
    <w:link w:val="Fuzeile"/>
    <w:uiPriority w:val="99"/>
    <w:rsid w:val="002565C9"/>
    <w:rPr>
      <w:rFonts w:ascii="Times New Roman" w:eastAsia="Times New Roman" w:hAnsi="Times New Roman" w:cs="Times New Roman"/>
      <w:kern w:val="0"/>
      <w:sz w:val="24"/>
      <w:szCs w:val="24"/>
      <w:lang w:val="de-DE"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1840706">
      <w:bodyDiv w:val="1"/>
      <w:marLeft w:val="0"/>
      <w:marRight w:val="0"/>
      <w:marTop w:val="0"/>
      <w:marBottom w:val="0"/>
      <w:divBdr>
        <w:top w:val="none" w:sz="0" w:space="0" w:color="auto"/>
        <w:left w:val="none" w:sz="0" w:space="0" w:color="auto"/>
        <w:bottom w:val="none" w:sz="0" w:space="0" w:color="auto"/>
        <w:right w:val="none" w:sz="0" w:space="0" w:color="auto"/>
      </w:divBdr>
    </w:div>
    <w:div w:id="1463421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customXml" Target="../customXml/item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E8B56D5AEF932468B86E51231DEB109" ma:contentTypeVersion="15" ma:contentTypeDescription="Ein neues Dokument erstellen." ma:contentTypeScope="" ma:versionID="c3e40b27ffbe0e4bd32e50f6d2a436d6">
  <xsd:schema xmlns:xsd="http://www.w3.org/2001/XMLSchema" xmlns:xs="http://www.w3.org/2001/XMLSchema" xmlns:p="http://schemas.microsoft.com/office/2006/metadata/properties" xmlns:ns2="216ac662-00c0-40b4-97f2-80a1e7658e56" xmlns:ns3="453d074c-4770-4622-a6ab-3ab900824626" targetNamespace="http://schemas.microsoft.com/office/2006/metadata/properties" ma:root="true" ma:fieldsID="66158e94174995f9af40379a80a04290" ns2:_="" ns3:_="">
    <xsd:import namespace="216ac662-00c0-40b4-97f2-80a1e7658e56"/>
    <xsd:import namespace="453d074c-4770-4622-a6ab-3ab900824626"/>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LengthInSecond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ac662-00c0-40b4-97f2-80a1e7658e56"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Bildmarkierungen" ma:readOnly="false" ma:fieldId="{5cf76f15-5ced-4ddc-b409-7134ff3c332f}" ma:taxonomyMulti="true" ma:sspId="ab3af66f-b3e2-47ed-9b03-adf959d0e991"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3d074c-4770-4622-a6ab-3ab900824626"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ba902742-07d7-400a-ab44-133b31c0ae70}" ma:internalName="TaxCatchAll" ma:showField="CatchAllData" ma:web="453d074c-4770-4622-a6ab-3ab90082462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53d074c-4770-4622-a6ab-3ab900824626" xsi:nil="true"/>
    <lcf76f155ced4ddcb4097134ff3c332f xmlns="216ac662-00c0-40b4-97f2-80a1e7658e5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32C264B-DF2D-4915-8DC7-8E0868F4B6EE}"/>
</file>

<file path=customXml/itemProps2.xml><?xml version="1.0" encoding="utf-8"?>
<ds:datastoreItem xmlns:ds="http://schemas.openxmlformats.org/officeDocument/2006/customXml" ds:itemID="{BAE2724B-5791-4B48-AB91-102992D971AC}"/>
</file>

<file path=customXml/itemProps3.xml><?xml version="1.0" encoding="utf-8"?>
<ds:datastoreItem xmlns:ds="http://schemas.openxmlformats.org/officeDocument/2006/customXml" ds:itemID="{AF5C585C-1AC8-485F-BD1F-2276F1FE4771}"/>
</file>

<file path=docProps/app.xml><?xml version="1.0" encoding="utf-8"?>
<Properties xmlns="http://schemas.openxmlformats.org/officeDocument/2006/extended-properties" xmlns:vt="http://schemas.openxmlformats.org/officeDocument/2006/docPropsVTypes">
  <Template>Normal</Template>
  <TotalTime>0</TotalTime>
  <Pages>2</Pages>
  <Words>328</Words>
  <Characters>2073</Characters>
  <Application>Microsoft Office Word</Application>
  <DocSecurity>0</DocSecurity>
  <Lines>17</Lines>
  <Paragraphs>4</Paragraphs>
  <ScaleCrop>false</ScaleCrop>
  <Company/>
  <LinksUpToDate>false</LinksUpToDate>
  <CharactersWithSpaces>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Zachs</dc:creator>
  <cp:keywords/>
  <dc:description/>
  <cp:lastModifiedBy>Maria Zachs</cp:lastModifiedBy>
  <cp:revision>1</cp:revision>
  <dcterms:created xsi:type="dcterms:W3CDTF">2024-11-20T10:20:00Z</dcterms:created>
  <dcterms:modified xsi:type="dcterms:W3CDTF">2024-11-20T10:22:00Z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0x010100FE8B56D5AEF932468B86E51231DEB109</vt:lpwstr>
  </property>
</Properties>
</file>